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E5" w:rsidRDefault="00CE7DE5" w:rsidP="00CE7DE5">
      <w:pPr>
        <w:spacing w:after="0" w:line="240" w:lineRule="auto"/>
        <w:contextualSpacing/>
        <w:jc w:val="center"/>
        <w:rPr>
          <w:b/>
          <w:sz w:val="28"/>
          <w:u w:val="single"/>
        </w:rPr>
      </w:pPr>
    </w:p>
    <w:p w:rsidR="00E111DF" w:rsidRPr="00E111DF" w:rsidRDefault="00E111DF" w:rsidP="00E111DF">
      <w:pPr>
        <w:spacing w:after="0" w:line="240" w:lineRule="auto"/>
        <w:contextualSpacing/>
        <w:jc w:val="center"/>
        <w:rPr>
          <w:b/>
          <w:sz w:val="28"/>
          <w:szCs w:val="24"/>
          <w:u w:val="single"/>
          <w:lang w:val="fr-FR"/>
        </w:rPr>
      </w:pPr>
      <w:r>
        <w:rPr>
          <w:b/>
          <w:sz w:val="28"/>
          <w:szCs w:val="24"/>
          <w:u w:val="single"/>
          <w:lang w:val="fr-FR"/>
        </w:rPr>
        <w:t>Module D Exercice 7 – Étude de dossier des enfants qui ne parlent pas</w:t>
      </w:r>
    </w:p>
    <w:p w:rsidR="00CE7DE5" w:rsidRPr="00447975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p w:rsidR="00CE7DE5" w:rsidRPr="00447975" w:rsidRDefault="00CE7DE5" w:rsidP="00CE7DE5">
      <w:pPr>
        <w:spacing w:after="0" w:line="240" w:lineRule="auto"/>
        <w:contextualSpacing/>
        <w:rPr>
          <w:sz w:val="28"/>
          <w:lang w:val="fr-FR"/>
        </w:rPr>
      </w:pPr>
      <w:bookmarkStart w:id="0" w:name="_GoBack"/>
      <w:bookmarkEnd w:id="0"/>
    </w:p>
    <w:p w:rsidR="00E111DF" w:rsidRPr="00E111DF" w:rsidRDefault="00E111DF" w:rsidP="00E111DF">
      <w:pPr>
        <w:spacing w:after="0" w:line="240" w:lineRule="auto"/>
        <w:contextualSpacing/>
        <w:rPr>
          <w:sz w:val="28"/>
          <w:szCs w:val="24"/>
          <w:lang w:val="fr-FR"/>
        </w:rPr>
      </w:pPr>
      <w:r>
        <w:rPr>
          <w:b/>
          <w:sz w:val="28"/>
          <w:szCs w:val="24"/>
          <w:lang w:val="fr-FR"/>
        </w:rPr>
        <w:t>Les enfants qui ne parlent pas – Étude de dossier</w:t>
      </w:r>
      <w:r w:rsidR="008D719A">
        <w:rPr>
          <w:b/>
          <w:sz w:val="28"/>
          <w:szCs w:val="24"/>
          <w:lang w:val="fr-FR"/>
        </w:rPr>
        <w:t xml:space="preserve"> </w:t>
      </w:r>
    </w:p>
    <w:p w:rsidR="00CE7DE5" w:rsidRPr="008A56EC" w:rsidRDefault="00CE7DE5" w:rsidP="00CE7DE5">
      <w:pPr>
        <w:spacing w:after="0" w:line="240" w:lineRule="auto"/>
        <w:contextualSpacing/>
        <w:rPr>
          <w:i/>
          <w:iCs/>
          <w:sz w:val="28"/>
          <w:lang w:val="fr-FR"/>
        </w:rPr>
      </w:pPr>
    </w:p>
    <w:p w:rsidR="00964BF7" w:rsidRPr="00964BF7" w:rsidRDefault="00964BF7" w:rsidP="00964BF7">
      <w:pPr>
        <w:spacing w:after="0" w:line="240" w:lineRule="auto"/>
        <w:contextualSpacing/>
        <w:rPr>
          <w:szCs w:val="24"/>
          <w:lang w:val="fr-FR"/>
        </w:rPr>
      </w:pPr>
      <w:proofErr w:type="spellStart"/>
      <w:r>
        <w:rPr>
          <w:i/>
          <w:sz w:val="28"/>
          <w:szCs w:val="24"/>
          <w:lang w:val="fr-FR"/>
        </w:rPr>
        <w:t>Mulwene</w:t>
      </w:r>
      <w:proofErr w:type="spellEnd"/>
      <w:r>
        <w:rPr>
          <w:i/>
          <w:sz w:val="28"/>
          <w:szCs w:val="24"/>
          <w:lang w:val="fr-FR"/>
        </w:rPr>
        <w:t xml:space="preserve"> </w:t>
      </w:r>
      <w:r>
        <w:rPr>
          <w:sz w:val="28"/>
          <w:szCs w:val="24"/>
          <w:lang w:val="fr-FR"/>
        </w:rPr>
        <w:t xml:space="preserve">avait 5 ans </w:t>
      </w:r>
      <w:r w:rsidR="008A56EC">
        <w:rPr>
          <w:sz w:val="28"/>
          <w:szCs w:val="24"/>
          <w:lang w:val="fr-FR"/>
        </w:rPr>
        <w:t>lorsqu’</w:t>
      </w:r>
      <w:r>
        <w:rPr>
          <w:sz w:val="28"/>
          <w:szCs w:val="24"/>
          <w:lang w:val="fr-FR"/>
        </w:rPr>
        <w:t xml:space="preserve">il a été emmené dans un orphelinat après la séparation de sa famille pendant la guerre. Il a été à </w:t>
      </w:r>
      <w:r w:rsidR="008A56EC">
        <w:rPr>
          <w:sz w:val="28"/>
          <w:szCs w:val="24"/>
          <w:lang w:val="fr-FR"/>
        </w:rPr>
        <w:t>l’</w:t>
      </w:r>
      <w:r>
        <w:rPr>
          <w:sz w:val="28"/>
          <w:szCs w:val="24"/>
          <w:lang w:val="fr-FR"/>
        </w:rPr>
        <w:t xml:space="preserve">orphelinat pendant six </w:t>
      </w:r>
      <w:r w:rsidR="008A56EC">
        <w:rPr>
          <w:sz w:val="28"/>
          <w:szCs w:val="24"/>
          <w:lang w:val="fr-FR"/>
        </w:rPr>
        <w:t>mois,</w:t>
      </w:r>
      <w:r>
        <w:rPr>
          <w:sz w:val="28"/>
          <w:szCs w:val="24"/>
          <w:lang w:val="fr-FR"/>
        </w:rPr>
        <w:t xml:space="preserve"> mais </w:t>
      </w:r>
      <w:r w:rsidR="008A56EC">
        <w:rPr>
          <w:sz w:val="28"/>
          <w:szCs w:val="24"/>
          <w:lang w:val="fr-FR"/>
        </w:rPr>
        <w:t>n’</w:t>
      </w:r>
      <w:r>
        <w:rPr>
          <w:sz w:val="28"/>
          <w:szCs w:val="24"/>
          <w:lang w:val="fr-FR"/>
        </w:rPr>
        <w:t>a pas parlé à qui que ce soit.</w:t>
      </w:r>
      <w:r w:rsidRPr="00964BF7">
        <w:rPr>
          <w:sz w:val="28"/>
          <w:szCs w:val="24"/>
          <w:lang w:val="fr-FR"/>
        </w:rPr>
        <w:t xml:space="preserve"> </w:t>
      </w:r>
    </w:p>
    <w:p w:rsidR="00CE7DE5" w:rsidRPr="00964BF7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p w:rsidR="00964BF7" w:rsidRPr="00964BF7" w:rsidRDefault="00964BF7" w:rsidP="00964BF7">
      <w:pPr>
        <w:spacing w:after="0" w:line="240" w:lineRule="auto"/>
        <w:contextualSpacing/>
        <w:rPr>
          <w:szCs w:val="24"/>
          <w:lang w:val="fr-FR"/>
        </w:rPr>
      </w:pPr>
      <w:r>
        <w:rPr>
          <w:sz w:val="28"/>
          <w:szCs w:val="24"/>
          <w:lang w:val="fr-FR"/>
        </w:rPr>
        <w:t xml:space="preserve">Ses intervenants se demandaient </w:t>
      </w:r>
      <w:r w:rsidR="008A56EC">
        <w:rPr>
          <w:sz w:val="28"/>
          <w:szCs w:val="24"/>
          <w:lang w:val="fr-FR"/>
        </w:rPr>
        <w:t>s’</w:t>
      </w:r>
      <w:r>
        <w:rPr>
          <w:sz w:val="28"/>
          <w:szCs w:val="24"/>
          <w:lang w:val="fr-FR"/>
        </w:rPr>
        <w:t xml:space="preserve">il était sourd ou </w:t>
      </w:r>
      <w:r w:rsidR="008A56EC">
        <w:rPr>
          <w:sz w:val="28"/>
          <w:szCs w:val="24"/>
          <w:lang w:val="fr-FR"/>
        </w:rPr>
        <w:t>s’</w:t>
      </w:r>
      <w:r>
        <w:rPr>
          <w:sz w:val="28"/>
          <w:szCs w:val="24"/>
          <w:lang w:val="fr-FR"/>
        </w:rPr>
        <w:t xml:space="preserve">il ne comprenait pas la langue </w:t>
      </w:r>
      <w:r w:rsidR="008A56EC">
        <w:rPr>
          <w:sz w:val="28"/>
          <w:szCs w:val="24"/>
          <w:lang w:val="fr-FR"/>
        </w:rPr>
        <w:t>utilisée</w:t>
      </w:r>
      <w:r>
        <w:rPr>
          <w:sz w:val="28"/>
          <w:szCs w:val="24"/>
          <w:lang w:val="fr-FR"/>
        </w:rPr>
        <w:t xml:space="preserve">, car ils </w:t>
      </w:r>
      <w:r w:rsidR="008A56EC">
        <w:rPr>
          <w:sz w:val="28"/>
          <w:szCs w:val="24"/>
          <w:lang w:val="fr-FR"/>
        </w:rPr>
        <w:t>n’</w:t>
      </w:r>
      <w:r>
        <w:rPr>
          <w:sz w:val="28"/>
          <w:szCs w:val="24"/>
          <w:lang w:val="fr-FR"/>
        </w:rPr>
        <w:t xml:space="preserve">étaient pas sûrs </w:t>
      </w:r>
      <w:r w:rsidR="008A56EC">
        <w:rPr>
          <w:sz w:val="28"/>
          <w:szCs w:val="24"/>
          <w:lang w:val="fr-FR"/>
        </w:rPr>
        <w:t>d’</w:t>
      </w:r>
      <w:r>
        <w:rPr>
          <w:sz w:val="28"/>
          <w:szCs w:val="24"/>
          <w:lang w:val="fr-FR"/>
        </w:rPr>
        <w:t xml:space="preserve">où il venait. </w:t>
      </w:r>
      <w:proofErr w:type="spellStart"/>
      <w:r>
        <w:rPr>
          <w:sz w:val="28"/>
          <w:szCs w:val="24"/>
          <w:lang w:val="fr-FR"/>
        </w:rPr>
        <w:t>Mulwene</w:t>
      </w:r>
      <w:proofErr w:type="spellEnd"/>
      <w:r>
        <w:rPr>
          <w:sz w:val="28"/>
          <w:szCs w:val="24"/>
          <w:lang w:val="fr-FR"/>
        </w:rPr>
        <w:t xml:space="preserve"> ne semblait pas être sourd.</w:t>
      </w:r>
      <w:r w:rsidRPr="00964BF7">
        <w:rPr>
          <w:sz w:val="28"/>
          <w:szCs w:val="24"/>
          <w:lang w:val="fr-FR"/>
        </w:rPr>
        <w:t xml:space="preserve"> </w:t>
      </w:r>
    </w:p>
    <w:p w:rsidR="00CE7DE5" w:rsidRPr="00964BF7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p w:rsidR="00964BF7" w:rsidRPr="00964BF7" w:rsidRDefault="00964BF7" w:rsidP="00964BF7">
      <w:pPr>
        <w:spacing w:after="0" w:line="240" w:lineRule="auto"/>
        <w:contextualSpacing/>
        <w:rPr>
          <w:szCs w:val="24"/>
          <w:lang w:val="fr-FR"/>
        </w:rPr>
      </w:pPr>
      <w:r>
        <w:rPr>
          <w:sz w:val="28"/>
          <w:szCs w:val="24"/>
          <w:lang w:val="fr-FR"/>
        </w:rPr>
        <w:t xml:space="preserve">Il avait </w:t>
      </w:r>
      <w:r w:rsidR="008A56EC">
        <w:rPr>
          <w:sz w:val="28"/>
          <w:szCs w:val="24"/>
          <w:lang w:val="fr-FR"/>
        </w:rPr>
        <w:t>l’</w:t>
      </w:r>
      <w:r>
        <w:rPr>
          <w:sz w:val="28"/>
          <w:szCs w:val="24"/>
          <w:lang w:val="fr-FR"/>
        </w:rPr>
        <w:t xml:space="preserve">air triste, pleurait facilement, évitait les autres enfants, </w:t>
      </w:r>
      <w:r w:rsidR="008A56EC">
        <w:rPr>
          <w:sz w:val="28"/>
          <w:szCs w:val="24"/>
          <w:lang w:val="fr-FR"/>
        </w:rPr>
        <w:t>n’</w:t>
      </w:r>
      <w:r>
        <w:rPr>
          <w:sz w:val="28"/>
          <w:szCs w:val="24"/>
          <w:lang w:val="fr-FR"/>
        </w:rPr>
        <w:t>était pas intéressé pour jouer et suivait le personnel dans les environs.</w:t>
      </w:r>
      <w:r w:rsidRPr="00964BF7">
        <w:rPr>
          <w:sz w:val="28"/>
          <w:szCs w:val="24"/>
          <w:lang w:val="fr-FR"/>
        </w:rPr>
        <w:t xml:space="preserve">  </w:t>
      </w:r>
    </w:p>
    <w:p w:rsidR="00CE7DE5" w:rsidRPr="00964BF7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p w:rsidR="00964BF7" w:rsidRPr="00964BF7" w:rsidRDefault="00964BF7" w:rsidP="00964BF7">
      <w:pPr>
        <w:spacing w:after="0" w:line="240" w:lineRule="auto"/>
        <w:contextualSpacing/>
        <w:rPr>
          <w:szCs w:val="24"/>
          <w:lang w:val="fr-FR"/>
        </w:rPr>
      </w:pPr>
      <w:r>
        <w:rPr>
          <w:sz w:val="28"/>
          <w:szCs w:val="24"/>
          <w:lang w:val="fr-FR"/>
        </w:rPr>
        <w:t xml:space="preserve">Les intervenants ont décidé que </w:t>
      </w:r>
      <w:proofErr w:type="spellStart"/>
      <w:r>
        <w:rPr>
          <w:sz w:val="28"/>
          <w:szCs w:val="24"/>
          <w:lang w:val="fr-FR"/>
        </w:rPr>
        <w:t>Mulwene</w:t>
      </w:r>
      <w:proofErr w:type="spellEnd"/>
      <w:r>
        <w:rPr>
          <w:sz w:val="28"/>
          <w:szCs w:val="24"/>
          <w:lang w:val="fr-FR"/>
        </w:rPr>
        <w:t xml:space="preserve"> était malheureux parce </w:t>
      </w:r>
      <w:r w:rsidR="008A56EC">
        <w:rPr>
          <w:sz w:val="28"/>
          <w:szCs w:val="24"/>
          <w:lang w:val="fr-FR"/>
        </w:rPr>
        <w:t>qu’</w:t>
      </w:r>
      <w:r>
        <w:rPr>
          <w:sz w:val="28"/>
          <w:szCs w:val="24"/>
          <w:lang w:val="fr-FR"/>
        </w:rPr>
        <w:t xml:space="preserve">il a perdu sa famille, et </w:t>
      </w:r>
      <w:r w:rsidR="008A56EC">
        <w:rPr>
          <w:sz w:val="28"/>
          <w:szCs w:val="24"/>
          <w:lang w:val="fr-FR"/>
        </w:rPr>
        <w:t>qu’</w:t>
      </w:r>
      <w:r>
        <w:rPr>
          <w:sz w:val="28"/>
          <w:szCs w:val="24"/>
          <w:lang w:val="fr-FR"/>
        </w:rPr>
        <w:t xml:space="preserve">il avait besoin </w:t>
      </w:r>
      <w:r w:rsidR="008A56EC">
        <w:rPr>
          <w:sz w:val="28"/>
          <w:szCs w:val="24"/>
          <w:lang w:val="fr-FR"/>
        </w:rPr>
        <w:t>d’</w:t>
      </w:r>
      <w:r>
        <w:rPr>
          <w:sz w:val="28"/>
          <w:szCs w:val="24"/>
          <w:lang w:val="fr-FR"/>
        </w:rPr>
        <w:t>une attention spéciale. Un</w:t>
      </w:r>
      <w:r w:rsidR="008A33C4">
        <w:rPr>
          <w:sz w:val="28"/>
          <w:szCs w:val="24"/>
          <w:lang w:val="fr-FR"/>
        </w:rPr>
        <w:t xml:space="preserve">e </w:t>
      </w:r>
      <w:r>
        <w:rPr>
          <w:sz w:val="28"/>
          <w:szCs w:val="24"/>
          <w:lang w:val="fr-FR"/>
        </w:rPr>
        <w:t>intervenant</w:t>
      </w:r>
      <w:r w:rsidR="008A33C4">
        <w:rPr>
          <w:sz w:val="28"/>
          <w:szCs w:val="24"/>
          <w:lang w:val="fr-FR"/>
        </w:rPr>
        <w:t xml:space="preserve">e </w:t>
      </w:r>
      <w:r>
        <w:rPr>
          <w:sz w:val="28"/>
          <w:szCs w:val="24"/>
          <w:lang w:val="fr-FR"/>
        </w:rPr>
        <w:t xml:space="preserve">a été </w:t>
      </w:r>
      <w:r w:rsidR="008A33C4">
        <w:rPr>
          <w:sz w:val="28"/>
          <w:szCs w:val="24"/>
          <w:lang w:val="fr-FR"/>
        </w:rPr>
        <w:t>choisie</w:t>
      </w:r>
      <w:r>
        <w:rPr>
          <w:sz w:val="28"/>
          <w:szCs w:val="24"/>
          <w:lang w:val="fr-FR"/>
        </w:rPr>
        <w:t xml:space="preserve"> pour être son </w:t>
      </w:r>
      <w:r w:rsidR="008A33C4">
        <w:rPr>
          <w:sz w:val="28"/>
          <w:szCs w:val="24"/>
          <w:lang w:val="fr-FR"/>
        </w:rPr>
        <w:t>assistante particulière.</w:t>
      </w:r>
      <w:r>
        <w:rPr>
          <w:sz w:val="28"/>
          <w:szCs w:val="24"/>
          <w:lang w:val="fr-FR"/>
        </w:rPr>
        <w:t xml:space="preserve"> Elle a accordé beaucoup </w:t>
      </w:r>
      <w:r w:rsidR="008A56EC">
        <w:rPr>
          <w:sz w:val="28"/>
          <w:szCs w:val="24"/>
          <w:lang w:val="fr-FR"/>
        </w:rPr>
        <w:t>d’</w:t>
      </w:r>
      <w:r>
        <w:rPr>
          <w:sz w:val="28"/>
          <w:szCs w:val="24"/>
          <w:lang w:val="fr-FR"/>
        </w:rPr>
        <w:t xml:space="preserve">attention à </w:t>
      </w:r>
      <w:proofErr w:type="spellStart"/>
      <w:r>
        <w:rPr>
          <w:sz w:val="28"/>
          <w:szCs w:val="24"/>
          <w:lang w:val="fr-FR"/>
        </w:rPr>
        <w:t>Mulwene</w:t>
      </w:r>
      <w:proofErr w:type="spellEnd"/>
      <w:r>
        <w:rPr>
          <w:sz w:val="28"/>
          <w:szCs w:val="24"/>
          <w:lang w:val="fr-FR"/>
        </w:rPr>
        <w:t xml:space="preserve"> et a joué avec lui et deux autres enfants régulièrement </w:t>
      </w:r>
      <w:proofErr w:type="gramStart"/>
      <w:r>
        <w:rPr>
          <w:sz w:val="28"/>
          <w:szCs w:val="24"/>
          <w:lang w:val="fr-FR"/>
        </w:rPr>
        <w:t>chaque</w:t>
      </w:r>
      <w:proofErr w:type="gramEnd"/>
      <w:r>
        <w:rPr>
          <w:sz w:val="28"/>
          <w:szCs w:val="24"/>
          <w:lang w:val="fr-FR"/>
        </w:rPr>
        <w:t xml:space="preserve"> jour</w:t>
      </w:r>
      <w:r w:rsidR="008A33C4">
        <w:rPr>
          <w:sz w:val="28"/>
          <w:szCs w:val="24"/>
          <w:lang w:val="fr-FR"/>
        </w:rPr>
        <w:t xml:space="preserve">. </w:t>
      </w:r>
      <w:r>
        <w:rPr>
          <w:sz w:val="28"/>
          <w:szCs w:val="24"/>
          <w:lang w:val="fr-FR"/>
        </w:rPr>
        <w:t xml:space="preserve">Elle leur a raconté des histoires et les a </w:t>
      </w:r>
      <w:r w:rsidR="008A56EC">
        <w:rPr>
          <w:sz w:val="28"/>
          <w:szCs w:val="24"/>
          <w:lang w:val="fr-FR"/>
        </w:rPr>
        <w:t>encouragés</w:t>
      </w:r>
      <w:r>
        <w:rPr>
          <w:sz w:val="28"/>
          <w:szCs w:val="24"/>
          <w:lang w:val="fr-FR"/>
        </w:rPr>
        <w:t xml:space="preserve"> à dessiner leurs familles.</w:t>
      </w:r>
      <w:r w:rsidRPr="00964BF7">
        <w:rPr>
          <w:sz w:val="28"/>
          <w:szCs w:val="24"/>
          <w:lang w:val="fr-FR"/>
        </w:rPr>
        <w:t xml:space="preserve"> </w:t>
      </w:r>
    </w:p>
    <w:p w:rsidR="00CE7DE5" w:rsidRPr="00964BF7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p w:rsidR="00D36EBC" w:rsidRPr="00D36EBC" w:rsidRDefault="00D36EBC" w:rsidP="00D36EBC">
      <w:pPr>
        <w:spacing w:after="0" w:line="240" w:lineRule="auto"/>
        <w:contextualSpacing/>
        <w:rPr>
          <w:szCs w:val="24"/>
          <w:lang w:val="fr-FR"/>
        </w:rPr>
      </w:pPr>
      <w:proofErr w:type="spellStart"/>
      <w:r>
        <w:rPr>
          <w:sz w:val="28"/>
          <w:szCs w:val="24"/>
          <w:lang w:val="fr-FR"/>
        </w:rPr>
        <w:t>Mulwene</w:t>
      </w:r>
      <w:proofErr w:type="spellEnd"/>
      <w:r>
        <w:rPr>
          <w:sz w:val="28"/>
          <w:szCs w:val="24"/>
          <w:lang w:val="fr-FR"/>
        </w:rPr>
        <w:t xml:space="preserve"> a progressivement été capable de raconter à </w:t>
      </w:r>
      <w:r w:rsidR="008A56EC">
        <w:rPr>
          <w:sz w:val="28"/>
          <w:szCs w:val="24"/>
          <w:lang w:val="fr-FR"/>
        </w:rPr>
        <w:t>l’</w:t>
      </w:r>
      <w:r>
        <w:rPr>
          <w:sz w:val="28"/>
          <w:szCs w:val="24"/>
          <w:lang w:val="fr-FR"/>
        </w:rPr>
        <w:t xml:space="preserve">intervenant à propos de sa famille. Il </w:t>
      </w:r>
      <w:r w:rsidR="008A56EC">
        <w:rPr>
          <w:sz w:val="28"/>
          <w:szCs w:val="24"/>
          <w:lang w:val="fr-FR"/>
        </w:rPr>
        <w:t>s’</w:t>
      </w:r>
      <w:r>
        <w:rPr>
          <w:sz w:val="28"/>
          <w:szCs w:val="24"/>
          <w:lang w:val="fr-FR"/>
        </w:rPr>
        <w:t>est fait des amis lentement et paraissait plus heureux.</w:t>
      </w:r>
    </w:p>
    <w:p w:rsidR="00CE7DE5" w:rsidRPr="00D36EBC" w:rsidRDefault="00CE7DE5" w:rsidP="00CE7DE5">
      <w:pPr>
        <w:spacing w:after="0" w:line="240" w:lineRule="auto"/>
        <w:contextualSpacing/>
        <w:rPr>
          <w:sz w:val="28"/>
          <w:lang w:val="fr-FR"/>
        </w:rPr>
      </w:pPr>
    </w:p>
    <w:sectPr w:rsidR="00CE7DE5" w:rsidRPr="00D36EBC" w:rsidSect="00B21EE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E1" w:rsidRDefault="009B64E1" w:rsidP="00CE7DE5">
      <w:pPr>
        <w:spacing w:after="0" w:line="240" w:lineRule="auto"/>
      </w:pPr>
      <w:r>
        <w:separator/>
      </w:r>
    </w:p>
  </w:endnote>
  <w:endnote w:type="continuationSeparator" w:id="0">
    <w:p w:rsidR="009B64E1" w:rsidRDefault="009B64E1" w:rsidP="00CE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E1" w:rsidRDefault="009B64E1" w:rsidP="00CE7DE5">
      <w:pPr>
        <w:spacing w:after="0" w:line="240" w:lineRule="auto"/>
      </w:pPr>
      <w:r>
        <w:separator/>
      </w:r>
    </w:p>
  </w:footnote>
  <w:footnote w:type="continuationSeparator" w:id="0">
    <w:p w:rsidR="009B64E1" w:rsidRDefault="009B64E1" w:rsidP="00CE7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DF" w:rsidRPr="00E111DF" w:rsidRDefault="00E111DF" w:rsidP="00E111DF">
    <w:pPr>
      <w:pStyle w:val="En-tte"/>
      <w:rPr>
        <w:color w:val="808080"/>
        <w:szCs w:val="24"/>
        <w:lang w:val="fr-FR"/>
      </w:rPr>
    </w:pPr>
    <w:r>
      <w:rPr>
        <w:color w:val="808080"/>
        <w:szCs w:val="24"/>
        <w:lang w:val="fr-FR"/>
      </w:rPr>
      <w:t>Manuel de formation sur la gestion de dossier</w:t>
    </w:r>
    <w:r>
      <w:rPr>
        <w:color w:val="808080"/>
        <w:szCs w:val="24"/>
        <w:lang w:val="fr-FR"/>
      </w:rPr>
      <w:ptab w:relativeTo="margin" w:alignment="right" w:leader="none"/>
    </w:r>
    <w:r>
      <w:rPr>
        <w:color w:val="808080"/>
        <w:szCs w:val="24"/>
        <w:lang w:val="fr-FR"/>
      </w:rPr>
      <w:t>Groupe de travail de gestion de dossier</w:t>
    </w:r>
  </w:p>
  <w:p w:rsidR="00447975" w:rsidRPr="00447975" w:rsidRDefault="00447975" w:rsidP="00CE7DE5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DE5"/>
    <w:rsid w:val="000568C4"/>
    <w:rsid w:val="0022517B"/>
    <w:rsid w:val="00290739"/>
    <w:rsid w:val="0029549C"/>
    <w:rsid w:val="00300A3D"/>
    <w:rsid w:val="0039530F"/>
    <w:rsid w:val="00397484"/>
    <w:rsid w:val="00447975"/>
    <w:rsid w:val="004A0011"/>
    <w:rsid w:val="00540098"/>
    <w:rsid w:val="00545982"/>
    <w:rsid w:val="006368B9"/>
    <w:rsid w:val="006C7FFA"/>
    <w:rsid w:val="007A17F5"/>
    <w:rsid w:val="008031E1"/>
    <w:rsid w:val="00845C4E"/>
    <w:rsid w:val="008738F8"/>
    <w:rsid w:val="008A33C4"/>
    <w:rsid w:val="008A56EC"/>
    <w:rsid w:val="008D719A"/>
    <w:rsid w:val="00964BF7"/>
    <w:rsid w:val="009B64E1"/>
    <w:rsid w:val="009D07AB"/>
    <w:rsid w:val="00B01D2C"/>
    <w:rsid w:val="00B21EEF"/>
    <w:rsid w:val="00CE7DE5"/>
    <w:rsid w:val="00D023FE"/>
    <w:rsid w:val="00D36EBC"/>
    <w:rsid w:val="00DD5258"/>
    <w:rsid w:val="00E111DF"/>
    <w:rsid w:val="00EC2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ARC header"/>
    <w:basedOn w:val="Normal"/>
    <w:link w:val="En-tteC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CE7DE5"/>
  </w:style>
  <w:style w:type="paragraph" w:styleId="Pieddepage">
    <w:name w:val="footer"/>
    <w:basedOn w:val="Normal"/>
    <w:link w:val="PieddepageC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7DE5"/>
  </w:style>
  <w:style w:type="paragraph" w:styleId="Textedebulles">
    <w:name w:val="Balloon Text"/>
    <w:basedOn w:val="Normal"/>
    <w:link w:val="TextedebullesCar"/>
    <w:uiPriority w:val="99"/>
    <w:semiHidden/>
    <w:unhideWhenUsed/>
    <w:rsid w:val="00CE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7DE5"/>
    <w:rPr>
      <w:rFonts w:ascii="Tahoma" w:hAnsi="Tahoma" w:cs="Tahoma"/>
      <w:sz w:val="16"/>
      <w:szCs w:val="16"/>
    </w:rPr>
  </w:style>
  <w:style w:type="character" w:customStyle="1" w:styleId="tw4winMark">
    <w:name w:val="tw4winMark"/>
    <w:uiPriority w:val="99"/>
    <w:rsid w:val="00447975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E7DE5"/>
  </w:style>
  <w:style w:type="paragraph" w:styleId="Footer">
    <w:name w:val="footer"/>
    <w:basedOn w:val="Normal"/>
    <w:link w:val="Foot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DE5"/>
  </w:style>
  <w:style w:type="paragraph" w:styleId="BalloonText">
    <w:name w:val="Balloon Text"/>
    <w:basedOn w:val="Normal"/>
    <w:link w:val="BalloonTextChar"/>
    <w:uiPriority w:val="99"/>
    <w:semiHidden/>
    <w:unhideWhenUsed/>
    <w:rsid w:val="00CE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Eltrex</cp:lastModifiedBy>
  <cp:revision>9</cp:revision>
  <dcterms:created xsi:type="dcterms:W3CDTF">2014-05-03T21:05:00Z</dcterms:created>
  <dcterms:modified xsi:type="dcterms:W3CDTF">2014-05-06T12:53:00Z</dcterms:modified>
</cp:coreProperties>
</file>